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ato" w:cs="Lato" w:eastAsia="Lato" w:hAnsi="Lato"/>
          <w:b w:val="1"/>
          <w:sz w:val="30"/>
          <w:szCs w:val="30"/>
        </w:rPr>
      </w:pPr>
      <w:r w:rsidDel="00000000" w:rsidR="00000000" w:rsidRPr="00000000">
        <w:rPr>
          <w:rFonts w:ascii="Lato" w:cs="Lato" w:eastAsia="Lato" w:hAnsi="Lato"/>
          <w:b w:val="1"/>
          <w:sz w:val="30"/>
          <w:szCs w:val="30"/>
          <w:rtl w:val="0"/>
        </w:rPr>
        <w:t xml:space="preserve">Year 10 | Session 3 ‘Entrepreneurship’ Lesson Plan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b w:val="1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sz w:val="26"/>
          <w:szCs w:val="26"/>
          <w:rtl w:val="0"/>
        </w:rPr>
        <w:t xml:space="preserve">Learning objectives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Define what it means to be an entrepreneur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Assess the pros and cons of entrepreneurship vs other jobs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Practise the enterprise skills needed to be an entrepreneur</w:t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  <w:b w:val="1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sz w:val="26"/>
          <w:szCs w:val="26"/>
          <w:rtl w:val="0"/>
        </w:rPr>
        <w:t xml:space="preserve">Lesson Plan</w:t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5400"/>
        <w:gridCol w:w="2550"/>
        <w:tblGridChange w:id="0">
          <w:tblGrid>
            <w:gridCol w:w="1800"/>
            <w:gridCol w:w="5400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Activity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Description (and reference to additional resources not included in the deck)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Timing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Recap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Students will answer three recap questions to test knowledge from previous 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LO 1 - Define what it means to be an entrepreneur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Starter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Students will complete a mind map identifying words and phrases that come to mind when thinking about the word ‘entrepreneur’.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Teachers can then gather feedback from students, and use these to address misconceptions and introduce themes that will be present later in the 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5 minutes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Entrepreneurs in the UK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Students are presented with images of famous entrepreneurs, as well as ordinary business owners that they do not recognise. Teacher leads a class discussion to determine which of the people are entrepreneurs.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Present a definition of entrepreneur. Teacher leads a discussion to explore the definition in the context of the pictures, addressing the misconception that only famous people like Elon Musk are entrepreneurs.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Finally, students will be presented with a range of statistics about entrepreneurs, in order to further display the range of entrepreneurial activity in the 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5 minutes 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LO2 -Assess the pros and cons of entrepreneurship vs other jobs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Being an Entrepreneur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Students work in large groups to develop a business plan. Resources are provided to scaffold the work and divide tasks.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15 minutes</w:t>
            </w:r>
          </w:p>
        </w:tc>
      </w:tr>
      <w:tr>
        <w:trPr>
          <w:cantSplit w:val="0"/>
          <w:trHeight w:val="533.99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Reflection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Students work individually to identify the different skills used by each group member during the business plan 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5 minutes</w:t>
            </w:r>
          </w:p>
        </w:tc>
      </w:tr>
      <w:tr>
        <w:trPr>
          <w:cantSplit w:val="0"/>
          <w:trHeight w:val="533.9999999999999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LO3 - Practise the enterprise skills needed to be an entrepreneur</w:t>
            </w:r>
          </w:p>
        </w:tc>
      </w:tr>
      <w:tr>
        <w:trPr>
          <w:cantSplit w:val="0"/>
          <w:trHeight w:val="533.99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Entrepreneur vs employee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Students watch a video that highlights the key differences between being an employee and an entrepreneur. They then use the video to complete a table on the pros and cons of being an entrepreneur vs an employee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10 minutes</w:t>
            </w:r>
          </w:p>
        </w:tc>
      </w:tr>
      <w:tr>
        <w:trPr>
          <w:cantSplit w:val="0"/>
          <w:trHeight w:val="533.99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Pros and Cons Continued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Students are presented with some of the pros and cons from the previous task and asked to suggest how the pros could be seen as cons and vice versa.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This aspect can be skipped if running out of time.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5 minutes 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Lato" w:cs="Lato" w:eastAsia="Lato" w:hAnsi="La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Lato" w:cs="Lato" w:eastAsia="Lato" w:hAnsi="Lato"/>
          <w:b w:val="1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sz w:val="26"/>
          <w:szCs w:val="26"/>
          <w:rtl w:val="0"/>
        </w:rPr>
        <w:t xml:space="preserve">Resources needed for the lesson [worksheets, print-outs etc]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strike w:val="1"/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Lato" w:cs="Lato" w:eastAsia="Lato" w:hAnsi="Lato"/>
          <w:b w:val="1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sz w:val="26"/>
          <w:szCs w:val="26"/>
          <w:rtl w:val="0"/>
        </w:rPr>
        <w:t xml:space="preserve">Key </w:t>
      </w:r>
      <w:r w:rsidDel="00000000" w:rsidR="00000000" w:rsidRPr="00000000">
        <w:rPr>
          <w:rFonts w:ascii="Lato" w:cs="Lato" w:eastAsia="Lato" w:hAnsi="Lato"/>
          <w:b w:val="1"/>
          <w:sz w:val="26"/>
          <w:szCs w:val="26"/>
          <w:rtl w:val="0"/>
        </w:rPr>
        <w:t xml:space="preserve">words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Lato" w:cs="Lato" w:eastAsia="Lato" w:hAnsi="Lato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rHeight w:val="1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Lato" w:cs="Lato" w:eastAsia="Lato" w:hAnsi="Lato"/>
                <w:b w:val="1"/>
                <w:sz w:val="30"/>
                <w:szCs w:val="30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30"/>
                <w:szCs w:val="30"/>
                <w:rtl w:val="0"/>
              </w:rPr>
              <w:t xml:space="preserve">Financial risk - the chances of losing an amount of money  in a business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Lato" w:cs="Lato" w:eastAsia="Lato" w:hAnsi="Lato"/>
                <w:b w:val="1"/>
                <w:sz w:val="30"/>
                <w:szCs w:val="30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30"/>
                <w:szCs w:val="30"/>
                <w:rtl w:val="0"/>
              </w:rPr>
              <w:t xml:space="preserve">SMEs - small and medium-sized enterprises or businesses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Lato" w:cs="Lato" w:eastAsia="Lato" w:hAnsi="Lato"/>
                <w:b w:val="1"/>
                <w:sz w:val="30"/>
                <w:szCs w:val="30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30"/>
                <w:szCs w:val="30"/>
                <w:rtl w:val="0"/>
              </w:rPr>
              <w:t xml:space="preserve">Private sector - businesses owned by individuals not government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Lato" w:cs="Lato" w:eastAsia="Lato" w:hAnsi="Lato"/>
                <w:b w:val="1"/>
                <w:sz w:val="30"/>
                <w:szCs w:val="30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30"/>
                <w:szCs w:val="30"/>
                <w:rtl w:val="0"/>
              </w:rPr>
              <w:t xml:space="preserve">Turnover - the amount of sales that a business makes in a year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Lato" w:cs="Lato" w:eastAsia="Lato" w:hAnsi="Lato"/>
          <w:b w:val="1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sz w:val="26"/>
          <w:szCs w:val="26"/>
          <w:rtl w:val="0"/>
        </w:rPr>
        <w:t xml:space="preserve">Optional homework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